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bookmarkStart w:id="0" w:name="_GoBack"/>
      <w:bookmarkEnd w:id="0"/>
      <w:r>
        <w:rPr>
          <w:color w:val="444444"/>
          <w:sz w:val="24"/>
          <w:szCs w:val="24"/>
        </w:rPr>
        <w:t>Media Contact:  Phil Sasso</w:t>
      </w:r>
    </w:p>
    <w:p w:rsidR="00A25E23" w:rsidRDefault="00E5274B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hyperlink r:id="rId4">
        <w:r w:rsidR="00A25E23">
          <w:rPr>
            <w:color w:val="1155CC"/>
            <w:sz w:val="24"/>
            <w:szCs w:val="24"/>
            <w:u w:val="single"/>
          </w:rPr>
          <w:t>phil@PRNewsBureau.com</w:t>
        </w:r>
      </w:hyperlink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847.250.7445</w:t>
      </w:r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</w:p>
    <w:p w:rsidR="00A25E23" w:rsidRDefault="00A25E23" w:rsidP="00A25E23">
      <w:pPr>
        <w:spacing w:before="20" w:after="20" w:line="320" w:lineRule="auto"/>
        <w:contextualSpacing w:val="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FOR IMMEDIATE RELEASE</w:t>
      </w:r>
    </w:p>
    <w:p w:rsidR="00A25E23" w:rsidRPr="00A25E23" w:rsidRDefault="00A25E23" w:rsidP="00A25E23">
      <w:pPr>
        <w:spacing w:before="20" w:after="20" w:line="320" w:lineRule="auto"/>
        <w:contextualSpacing w:val="0"/>
        <w:rPr>
          <w:b/>
          <w:color w:val="444444"/>
          <w:sz w:val="24"/>
          <w:szCs w:val="24"/>
        </w:rPr>
      </w:pPr>
      <w:r w:rsidRPr="00A25E23">
        <w:rPr>
          <w:b/>
          <w:color w:val="444444"/>
          <w:sz w:val="24"/>
          <w:szCs w:val="24"/>
        </w:rPr>
        <w:t>AAPEX Booth # 3835</w:t>
      </w:r>
    </w:p>
    <w:p w:rsidR="00A25E23" w:rsidRDefault="00A25E23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30"/>
          <w:szCs w:val="30"/>
        </w:rPr>
      </w:pPr>
    </w:p>
    <w:p w:rsidR="00A25E23" w:rsidRPr="00701FBE" w:rsidRDefault="00701FBE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28"/>
          <w:szCs w:val="28"/>
        </w:rPr>
      </w:pPr>
      <w:r w:rsidRPr="00701FBE">
        <w:rPr>
          <w:b/>
          <w:i/>
          <w:color w:val="444444"/>
          <w:sz w:val="28"/>
          <w:szCs w:val="28"/>
        </w:rPr>
        <w:t>Milton Unveils Unrivaled</w:t>
      </w:r>
      <w:r w:rsidR="00AF3FA1" w:rsidRPr="00701FBE">
        <w:rPr>
          <w:b/>
          <w:i/>
          <w:color w:val="444444"/>
          <w:sz w:val="28"/>
          <w:szCs w:val="28"/>
        </w:rPr>
        <w:t xml:space="preserve"> +/- 0.05% </w:t>
      </w:r>
      <w:r w:rsidR="00C621DC">
        <w:rPr>
          <w:b/>
          <w:i/>
          <w:color w:val="444444"/>
          <w:sz w:val="28"/>
          <w:szCs w:val="28"/>
        </w:rPr>
        <w:t>Precision Digital Inflator Gage</w:t>
      </w:r>
    </w:p>
    <w:p w:rsidR="00A25E23" w:rsidRPr="00B53839" w:rsidRDefault="00B53839" w:rsidP="00A25E23">
      <w:pPr>
        <w:spacing w:before="20" w:after="20"/>
        <w:contextualSpacing w:val="0"/>
        <w:jc w:val="center"/>
        <w:rPr>
          <w:szCs w:val="21"/>
        </w:rPr>
      </w:pPr>
      <w:r w:rsidRPr="00B53839">
        <w:rPr>
          <w:b/>
          <w:i/>
          <w:color w:val="444444"/>
          <w:szCs w:val="28"/>
        </w:rPr>
        <w:t xml:space="preserve">580e Series </w:t>
      </w:r>
      <w:r w:rsidR="00AF3FA1" w:rsidRPr="00B53839">
        <w:rPr>
          <w:b/>
          <w:i/>
          <w:szCs w:val="24"/>
        </w:rPr>
        <w:t xml:space="preserve">Features </w:t>
      </w:r>
      <w:r w:rsidRPr="00B53839">
        <w:rPr>
          <w:b/>
          <w:i/>
          <w:szCs w:val="24"/>
        </w:rPr>
        <w:t>Unparalleled Accuracy &amp;</w:t>
      </w:r>
      <w:r w:rsidR="00C621DC" w:rsidRPr="00B53839">
        <w:rPr>
          <w:b/>
          <w:i/>
          <w:szCs w:val="24"/>
        </w:rPr>
        <w:t xml:space="preserve"> Large Articulating, Easy-to-Read Display</w:t>
      </w:r>
    </w:p>
    <w:p w:rsidR="00A25E23" w:rsidRDefault="00A25E23" w:rsidP="00A25E23">
      <w:pPr>
        <w:spacing w:before="20" w:after="20"/>
        <w:contextualSpacing w:val="0"/>
        <w:rPr>
          <w:sz w:val="21"/>
          <w:szCs w:val="21"/>
        </w:rPr>
      </w:pPr>
    </w:p>
    <w:p w:rsidR="00AF3FA1" w:rsidRDefault="00B53839" w:rsidP="00A25E23">
      <w:pPr>
        <w:spacing w:before="20" w:after="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CHICAGO (October 23</w:t>
      </w:r>
      <w:r w:rsidR="00A25E23">
        <w:rPr>
          <w:b/>
          <w:sz w:val="24"/>
          <w:szCs w:val="24"/>
        </w:rPr>
        <w:t>, 2018)</w:t>
      </w:r>
      <w:r w:rsidR="00A25E23">
        <w:rPr>
          <w:sz w:val="24"/>
          <w:szCs w:val="24"/>
        </w:rPr>
        <w:t xml:space="preserve"> - Milton Industries new </w:t>
      </w:r>
      <w:r w:rsidR="00C621DC">
        <w:rPr>
          <w:sz w:val="24"/>
          <w:szCs w:val="24"/>
        </w:rPr>
        <w:t>580</w:t>
      </w:r>
      <w:r w:rsidR="005E3BC1">
        <w:rPr>
          <w:sz w:val="24"/>
          <w:szCs w:val="24"/>
        </w:rPr>
        <w:t>e</w:t>
      </w:r>
      <w:r w:rsidR="00C621DC">
        <w:rPr>
          <w:sz w:val="24"/>
          <w:szCs w:val="24"/>
        </w:rPr>
        <w:t xml:space="preserve"> Series</w:t>
      </w:r>
      <w:r w:rsidR="005E3BC1">
        <w:rPr>
          <w:sz w:val="24"/>
          <w:szCs w:val="24"/>
        </w:rPr>
        <w:t xml:space="preserve"> </w:t>
      </w:r>
      <w:r w:rsidR="00AF3FA1" w:rsidRPr="0098673F">
        <w:rPr>
          <w:sz w:val="24"/>
          <w:szCs w:val="24"/>
        </w:rPr>
        <w:t>P</w:t>
      </w:r>
      <w:r w:rsidR="00C621DC">
        <w:rPr>
          <w:sz w:val="24"/>
          <w:szCs w:val="24"/>
        </w:rPr>
        <w:t>recision Digital Inflator Gage</w:t>
      </w:r>
      <w:r w:rsidR="000B10FC">
        <w:rPr>
          <w:sz w:val="24"/>
          <w:szCs w:val="24"/>
        </w:rPr>
        <w:t xml:space="preserve"> features up to 20</w:t>
      </w:r>
      <w:r w:rsidR="00AF3FA1">
        <w:rPr>
          <w:sz w:val="24"/>
          <w:szCs w:val="24"/>
        </w:rPr>
        <w:t xml:space="preserve"> times greater accuracy than </w:t>
      </w:r>
      <w:r w:rsidR="00855CDB">
        <w:rPr>
          <w:sz w:val="24"/>
          <w:szCs w:val="24"/>
        </w:rPr>
        <w:t xml:space="preserve">the most exacting product currently on the market. This </w:t>
      </w:r>
      <w:r w:rsidR="00AF3FA1">
        <w:rPr>
          <w:sz w:val="24"/>
          <w:szCs w:val="24"/>
        </w:rPr>
        <w:t>RoHS REACH-compliant</w:t>
      </w:r>
      <w:r w:rsidR="00855CDB">
        <w:rPr>
          <w:sz w:val="24"/>
          <w:szCs w:val="24"/>
        </w:rPr>
        <w:t xml:space="preserve"> gage</w:t>
      </w:r>
      <w:r w:rsidR="00AF3FA1">
        <w:rPr>
          <w:sz w:val="24"/>
          <w:szCs w:val="24"/>
        </w:rPr>
        <w:t xml:space="preserve"> is the ultimate tool for professional technicians, diehard prosumers, and the performance racing market.</w:t>
      </w:r>
    </w:p>
    <w:p w:rsidR="00AF3FA1" w:rsidRDefault="00AF3FA1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F3FA1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Using prec</w:t>
      </w:r>
      <w:r w:rsidR="00855CDB">
        <w:rPr>
          <w:sz w:val="24"/>
          <w:szCs w:val="24"/>
        </w:rPr>
        <w:t xml:space="preserve">isely engineered components, it </w:t>
      </w:r>
      <w:r>
        <w:rPr>
          <w:sz w:val="24"/>
          <w:szCs w:val="24"/>
        </w:rPr>
        <w:t>has four</w:t>
      </w:r>
      <w:r w:rsidR="00701FBE">
        <w:rPr>
          <w:sz w:val="24"/>
          <w:szCs w:val="24"/>
        </w:rPr>
        <w:t xml:space="preserve"> units of measure: PSI, kPa, BAR</w:t>
      </w:r>
      <w:r w:rsidR="00855CDB">
        <w:rPr>
          <w:sz w:val="24"/>
          <w:szCs w:val="24"/>
        </w:rPr>
        <w:t xml:space="preserve"> and kg/cm with a range of 0 to 160 PSI plus </w:t>
      </w:r>
      <w:r>
        <w:rPr>
          <w:sz w:val="24"/>
          <w:szCs w:val="24"/>
        </w:rPr>
        <w:t xml:space="preserve">an unheard of accuracy of +/- 0.05%. 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F3FA1" w:rsidRDefault="00AF3FA1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855CDB">
        <w:rPr>
          <w:sz w:val="24"/>
          <w:szCs w:val="24"/>
        </w:rPr>
        <w:t xml:space="preserve"> Electrophoretic e-Paper screen makes for easy</w:t>
      </w:r>
      <w:r>
        <w:rPr>
          <w:sz w:val="24"/>
          <w:szCs w:val="24"/>
        </w:rPr>
        <w:t xml:space="preserve"> read</w:t>
      </w:r>
      <w:r w:rsidR="00855CDB">
        <w:rPr>
          <w:sz w:val="24"/>
          <w:szCs w:val="24"/>
        </w:rPr>
        <w:t>ing</w:t>
      </w:r>
      <w:r>
        <w:rPr>
          <w:sz w:val="24"/>
          <w:szCs w:val="24"/>
        </w:rPr>
        <w:t xml:space="preserve"> at any angle or</w:t>
      </w:r>
      <w:r w:rsidR="00855CDB">
        <w:rPr>
          <w:sz w:val="24"/>
          <w:szCs w:val="24"/>
        </w:rPr>
        <w:t xml:space="preserve"> in any</w:t>
      </w:r>
      <w:r>
        <w:rPr>
          <w:sz w:val="24"/>
          <w:szCs w:val="24"/>
        </w:rPr>
        <w:t xml:space="preserve"> lighting condition. </w:t>
      </w:r>
      <w:r w:rsidR="00855CDB">
        <w:rPr>
          <w:sz w:val="24"/>
          <w:szCs w:val="24"/>
        </w:rPr>
        <w:t>The anti-glare display automatically</w:t>
      </w:r>
      <w:r w:rsidR="009F5AF0">
        <w:rPr>
          <w:sz w:val="24"/>
          <w:szCs w:val="24"/>
        </w:rPr>
        <w:t xml:space="preserve"> adjusts to portrait and landscape mode…Great for lefties or righties.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F3FA1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“</w:t>
      </w:r>
      <w:r w:rsidR="009F5AF0">
        <w:rPr>
          <w:color w:val="333333"/>
          <w:sz w:val="24"/>
          <w:szCs w:val="24"/>
          <w:highlight w:val="white"/>
        </w:rPr>
        <w:t>The 580 Series</w:t>
      </w:r>
      <w:r w:rsidR="00C94F3C">
        <w:rPr>
          <w:color w:val="333333"/>
          <w:sz w:val="24"/>
          <w:szCs w:val="24"/>
          <w:highlight w:val="white"/>
        </w:rPr>
        <w:t xml:space="preserve"> Digital Inflator</w:t>
      </w:r>
      <w:r w:rsidR="00AF3FA1">
        <w:rPr>
          <w:color w:val="333333"/>
          <w:sz w:val="24"/>
          <w:szCs w:val="24"/>
          <w:highlight w:val="white"/>
        </w:rPr>
        <w:t xml:space="preserve"> is </w:t>
      </w:r>
      <w:r w:rsidR="009F5AF0">
        <w:rPr>
          <w:color w:val="333333"/>
          <w:sz w:val="24"/>
          <w:szCs w:val="24"/>
          <w:highlight w:val="white"/>
        </w:rPr>
        <w:t>a super-premium gage</w:t>
      </w:r>
      <w:r w:rsidR="00C94F3C">
        <w:rPr>
          <w:color w:val="333333"/>
          <w:sz w:val="24"/>
          <w:szCs w:val="24"/>
          <w:highlight w:val="white"/>
        </w:rPr>
        <w:t xml:space="preserve"> built</w:t>
      </w:r>
      <w:r w:rsidR="00AF3FA1">
        <w:rPr>
          <w:color w:val="333333"/>
          <w:sz w:val="24"/>
          <w:szCs w:val="24"/>
          <w:highlight w:val="white"/>
        </w:rPr>
        <w:t xml:space="preserve"> for those that demand </w:t>
      </w:r>
      <w:r w:rsidR="009310FB">
        <w:rPr>
          <w:color w:val="333333"/>
          <w:sz w:val="24"/>
          <w:szCs w:val="24"/>
          <w:highlight w:val="white"/>
        </w:rPr>
        <w:t xml:space="preserve">quality and </w:t>
      </w:r>
      <w:r w:rsidR="00AF3FA1">
        <w:rPr>
          <w:color w:val="333333"/>
          <w:sz w:val="24"/>
          <w:szCs w:val="24"/>
          <w:highlight w:val="white"/>
        </w:rPr>
        <w:t>precision</w:t>
      </w:r>
      <w:r w:rsidR="009310FB">
        <w:rPr>
          <w:color w:val="333333"/>
          <w:sz w:val="24"/>
          <w:szCs w:val="24"/>
          <w:highlight w:val="white"/>
        </w:rPr>
        <w:t>,” says</w:t>
      </w:r>
      <w:r>
        <w:rPr>
          <w:color w:val="333333"/>
          <w:sz w:val="24"/>
          <w:szCs w:val="24"/>
          <w:highlight w:val="white"/>
        </w:rPr>
        <w:t xml:space="preserve"> Greg Carlson, President and CEO of Milto</w:t>
      </w:r>
      <w:r w:rsidR="00AF3FA1">
        <w:rPr>
          <w:color w:val="333333"/>
          <w:sz w:val="24"/>
          <w:szCs w:val="24"/>
          <w:highlight w:val="white"/>
        </w:rPr>
        <w:t xml:space="preserve">n Industries. “The </w:t>
      </w:r>
      <w:r w:rsidR="00C94F3C">
        <w:rPr>
          <w:color w:val="333333"/>
          <w:sz w:val="24"/>
          <w:szCs w:val="24"/>
          <w:highlight w:val="white"/>
        </w:rPr>
        <w:t xml:space="preserve">unequaled </w:t>
      </w:r>
      <w:r w:rsidR="00AF3FA1">
        <w:rPr>
          <w:color w:val="333333"/>
          <w:sz w:val="24"/>
          <w:szCs w:val="24"/>
          <w:highlight w:val="white"/>
        </w:rPr>
        <w:t xml:space="preserve">accuracy, </w:t>
      </w:r>
      <w:r w:rsidR="00C94F3C">
        <w:rPr>
          <w:color w:val="333333"/>
          <w:sz w:val="24"/>
          <w:szCs w:val="24"/>
          <w:highlight w:val="white"/>
        </w:rPr>
        <w:t>e</w:t>
      </w:r>
      <w:r w:rsidR="009F5AF0">
        <w:rPr>
          <w:color w:val="333333"/>
          <w:sz w:val="24"/>
          <w:szCs w:val="24"/>
          <w:highlight w:val="white"/>
        </w:rPr>
        <w:t>-</w:t>
      </w:r>
      <w:r w:rsidR="00C94F3C">
        <w:rPr>
          <w:color w:val="333333"/>
          <w:sz w:val="24"/>
          <w:szCs w:val="24"/>
          <w:highlight w:val="white"/>
        </w:rPr>
        <w:t xml:space="preserve">Paper display, </w:t>
      </w:r>
      <w:r w:rsidR="009F5AF0">
        <w:rPr>
          <w:color w:val="333333"/>
          <w:sz w:val="24"/>
          <w:szCs w:val="24"/>
          <w:highlight w:val="white"/>
        </w:rPr>
        <w:t xml:space="preserve">ergonomic design and rugged </w:t>
      </w:r>
      <w:r w:rsidR="00C94F3C">
        <w:rPr>
          <w:color w:val="333333"/>
          <w:sz w:val="24"/>
          <w:szCs w:val="24"/>
          <w:highlight w:val="white"/>
        </w:rPr>
        <w:t>construction make this the undisputed world-leading Digital Inflator. And</w:t>
      </w:r>
      <w:r w:rsidR="00FB5D2C">
        <w:rPr>
          <w:color w:val="333333"/>
          <w:sz w:val="24"/>
          <w:szCs w:val="24"/>
          <w:highlight w:val="white"/>
        </w:rPr>
        <w:t>,</w:t>
      </w:r>
      <w:r w:rsidR="00C94F3C">
        <w:rPr>
          <w:color w:val="333333"/>
          <w:sz w:val="24"/>
          <w:szCs w:val="24"/>
          <w:highlight w:val="white"/>
        </w:rPr>
        <w:t xml:space="preserve"> we’re proud that this is designed and assembled</w:t>
      </w:r>
      <w:r w:rsidR="009F5AF0">
        <w:rPr>
          <w:color w:val="333333"/>
          <w:sz w:val="24"/>
          <w:szCs w:val="24"/>
          <w:highlight w:val="white"/>
        </w:rPr>
        <w:t xml:space="preserve"> right here</w:t>
      </w:r>
      <w:r w:rsidR="00C94F3C">
        <w:rPr>
          <w:color w:val="333333"/>
          <w:sz w:val="24"/>
          <w:szCs w:val="24"/>
          <w:highlight w:val="white"/>
        </w:rPr>
        <w:t xml:space="preserve"> in Chicago.</w:t>
      </w:r>
      <w:r>
        <w:rPr>
          <w:color w:val="333333"/>
          <w:sz w:val="24"/>
          <w:szCs w:val="24"/>
          <w:highlight w:val="white"/>
        </w:rPr>
        <w:t xml:space="preserve">”  </w:t>
      </w:r>
      <w:r>
        <w:rPr>
          <w:sz w:val="24"/>
          <w:szCs w:val="24"/>
        </w:rPr>
        <w:t xml:space="preserve"> </w:t>
      </w:r>
    </w:p>
    <w:p w:rsidR="009F5AF0" w:rsidRDefault="009F5AF0" w:rsidP="00A25E23">
      <w:pPr>
        <w:spacing w:before="20" w:after="20"/>
        <w:contextualSpacing w:val="0"/>
        <w:rPr>
          <w:sz w:val="24"/>
          <w:szCs w:val="24"/>
        </w:rPr>
      </w:pPr>
    </w:p>
    <w:p w:rsidR="009310FB" w:rsidRDefault="009F5AF0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Built from the ground-up, it’s </w:t>
      </w:r>
      <w:r w:rsidR="009310FB">
        <w:rPr>
          <w:sz w:val="24"/>
          <w:szCs w:val="24"/>
        </w:rPr>
        <w:t>ergonomic grip, rubb</w:t>
      </w:r>
      <w:r>
        <w:rPr>
          <w:sz w:val="24"/>
          <w:szCs w:val="24"/>
        </w:rPr>
        <w:t xml:space="preserve">er-encapsulated electronics, &amp; </w:t>
      </w:r>
      <w:r w:rsidR="009310FB">
        <w:rPr>
          <w:sz w:val="24"/>
          <w:szCs w:val="24"/>
        </w:rPr>
        <w:t xml:space="preserve">auto on/auto off </w:t>
      </w:r>
      <w:r w:rsidR="00FB5C73">
        <w:rPr>
          <w:sz w:val="24"/>
          <w:szCs w:val="24"/>
        </w:rPr>
        <w:t xml:space="preserve">display </w:t>
      </w:r>
      <w:r>
        <w:rPr>
          <w:sz w:val="24"/>
          <w:szCs w:val="24"/>
        </w:rPr>
        <w:t>round</w:t>
      </w:r>
      <w:r w:rsidR="00FB5C73">
        <w:rPr>
          <w:sz w:val="24"/>
          <w:szCs w:val="24"/>
        </w:rPr>
        <w:t xml:space="preserve"> out the</w:t>
      </w:r>
      <w:r>
        <w:rPr>
          <w:sz w:val="24"/>
          <w:szCs w:val="24"/>
        </w:rPr>
        <w:t xml:space="preserve"> 580’s</w:t>
      </w:r>
      <w:r w:rsidR="00FB5C73">
        <w:rPr>
          <w:sz w:val="24"/>
          <w:szCs w:val="24"/>
        </w:rPr>
        <w:t xml:space="preserve"> </w:t>
      </w:r>
      <w:r>
        <w:rPr>
          <w:sz w:val="24"/>
          <w:szCs w:val="24"/>
        </w:rPr>
        <w:t>advanced features. Powered by two AAA batteries which are included.</w:t>
      </w:r>
    </w:p>
    <w:p w:rsidR="00FB5C73" w:rsidRDefault="00FB5C7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FB5C7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Milton Industries pneumatic accessories are available at most automotive/heavy-duty tool jobbers and parts dealers, farm &amp; agricultural retailers, hardware stores, industrial distributors and ecommerce sites.</w:t>
      </w:r>
    </w:p>
    <w:p w:rsidR="00A25E23" w:rsidRDefault="00A25E23" w:rsidP="00A25E23">
      <w:pPr>
        <w:spacing w:before="20" w:after="2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>)</w:t>
      </w:r>
    </w:p>
    <w:p w:rsidR="00B53839" w:rsidRDefault="00B53839" w:rsidP="00A25E23">
      <w:pPr>
        <w:spacing w:before="20" w:after="20"/>
        <w:contextualSpacing w:val="0"/>
        <w:jc w:val="right"/>
        <w:rPr>
          <w:sz w:val="24"/>
          <w:szCs w:val="24"/>
          <w:highlight w:val="yellow"/>
        </w:rPr>
      </w:pPr>
    </w:p>
    <w:p w:rsidR="00B53839" w:rsidRDefault="00B53839" w:rsidP="00A25E23">
      <w:pPr>
        <w:spacing w:before="20" w:after="20"/>
        <w:contextualSpacing w:val="0"/>
        <w:jc w:val="right"/>
        <w:rPr>
          <w:sz w:val="24"/>
          <w:szCs w:val="24"/>
          <w:highlight w:val="yellow"/>
        </w:rPr>
      </w:pPr>
    </w:p>
    <w:p w:rsidR="00A25E23" w:rsidRPr="009F5AF0" w:rsidRDefault="00B53839" w:rsidP="00A25E23">
      <w:pPr>
        <w:spacing w:before="20" w:after="20"/>
        <w:contextualSpacing w:val="0"/>
        <w:jc w:val="right"/>
        <w:rPr>
          <w:b/>
          <w:sz w:val="24"/>
          <w:szCs w:val="24"/>
        </w:rPr>
      </w:pPr>
      <w:r w:rsidRPr="00B53839">
        <w:rPr>
          <w:sz w:val="24"/>
          <w:szCs w:val="24"/>
        </w:rPr>
        <w:t>Milton 580</w:t>
      </w:r>
      <w:r w:rsidR="00C94F3C" w:rsidRPr="00B53839">
        <w:rPr>
          <w:sz w:val="24"/>
          <w:szCs w:val="24"/>
        </w:rPr>
        <w:t>e</w:t>
      </w:r>
      <w:r w:rsidR="00A25E23" w:rsidRPr="00B53839">
        <w:rPr>
          <w:sz w:val="24"/>
          <w:szCs w:val="24"/>
        </w:rPr>
        <w:t xml:space="preserve"> </w:t>
      </w:r>
      <w:r w:rsidRPr="00B53839">
        <w:rPr>
          <w:sz w:val="24"/>
          <w:szCs w:val="24"/>
        </w:rPr>
        <w:t>Series Precision Inflator</w:t>
      </w:r>
      <w:r w:rsidR="00C94F3C" w:rsidRPr="00B53839">
        <w:rPr>
          <w:sz w:val="24"/>
          <w:szCs w:val="24"/>
        </w:rPr>
        <w:t xml:space="preserve"> </w:t>
      </w:r>
      <w:r w:rsidR="00A25E23" w:rsidRPr="00B53839">
        <w:rPr>
          <w:sz w:val="24"/>
          <w:szCs w:val="24"/>
        </w:rPr>
        <w:t>/ Add One</w:t>
      </w: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About Milton Industries</w:t>
      </w:r>
      <w:r w:rsidR="009F5AF0">
        <w:rPr>
          <w:b/>
          <w:sz w:val="24"/>
          <w:szCs w:val="24"/>
        </w:rPr>
        <w:t xml:space="preserve"> </w:t>
      </w:r>
    </w:p>
    <w:p w:rsidR="00B53839" w:rsidRDefault="00B53839" w:rsidP="00B53839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Based in Chicago, Illinois, Milton Industries was founded in 1943 as a family business focused on compressed air accessories. Today, Milton is celebrating its 75</w:t>
      </w:r>
      <w:r w:rsidRPr="008F60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and manufactures over 1500 pneumatic coupler, plug and accessory SKU’s and continues to be privately-held. The majority of Milton’s products are proudly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in the USA with U.S. and Global Components.</w:t>
      </w:r>
    </w:p>
    <w:p w:rsidR="00B53839" w:rsidRDefault="00B53839" w:rsidP="00A25E23">
      <w:pPr>
        <w:spacing w:before="20" w:after="20"/>
        <w:contextualSpacing w:val="0"/>
        <w:rPr>
          <w:sz w:val="24"/>
          <w:szCs w:val="24"/>
        </w:rPr>
      </w:pPr>
    </w:p>
    <w:p w:rsidR="00B53839" w:rsidRDefault="00B53839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Milton Industries invented many industry-standard products, including:  M-Style® KWIK® Change Couplers and Plugs, Window Inflator Gages, Safety Blow Guns, and the original compressed air hose-based Driveway Signal chimes and bell.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more information visit: </w:t>
      </w:r>
      <w:hyperlink r:id="rId5">
        <w:r>
          <w:rPr>
            <w:color w:val="0358A8"/>
            <w:sz w:val="24"/>
            <w:szCs w:val="24"/>
            <w:u w:val="single"/>
          </w:rPr>
          <w:t>miltonindustries.com</w:t>
        </w:r>
      </w:hyperlink>
      <w:r>
        <w:rPr>
          <w:sz w:val="24"/>
          <w:szCs w:val="24"/>
        </w:rPr>
        <w:t>.</w:t>
      </w:r>
    </w:p>
    <w:p w:rsidR="00AF3FA1" w:rsidRDefault="00AF3FA1" w:rsidP="00A25E23">
      <w:pPr>
        <w:contextualSpacing w:val="0"/>
        <w:jc w:val="center"/>
      </w:pPr>
    </w:p>
    <w:p w:rsidR="00AF3FA1" w:rsidRDefault="00AF3FA1" w:rsidP="00AF3FA1">
      <w:pPr>
        <w:contextualSpacing w:val="0"/>
        <w:jc w:val="right"/>
      </w:pPr>
      <w:r>
        <w:t xml:space="preserve">Words:  About </w:t>
      </w:r>
      <w:r w:rsidR="00D34977">
        <w:t>32</w:t>
      </w:r>
      <w:r w:rsidR="00FB5C73">
        <w:t>0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  <w:rPr>
          <w:b/>
        </w:rPr>
      </w:pPr>
      <w:r>
        <w:rPr>
          <w:b/>
        </w:rPr>
        <w:t># # #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</w:pPr>
      <w:r>
        <w:rPr>
          <w:b/>
        </w:rPr>
        <w:t>EDITOR:</w:t>
      </w:r>
      <w:r>
        <w:t xml:space="preserve"> For more info, images or interviews, contact Phil Sasso (847/250-7445).</w:t>
      </w:r>
    </w:p>
    <w:p w:rsidR="00AF3FA1" w:rsidRDefault="00A25E23" w:rsidP="00A25E23">
      <w:pPr>
        <w:contextualSpacing w:val="0"/>
        <w:jc w:val="center"/>
      </w:pPr>
      <w:r>
        <w:t>Limited items are available for Product Reviews to qualifying print, broadcast and online media. For details, edmail phil@prnewsbureau</w:t>
      </w:r>
    </w:p>
    <w:sectPr w:rsidR="00AF3FA1" w:rsidSect="00A25E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23"/>
    <w:rsid w:val="000B10FC"/>
    <w:rsid w:val="00517766"/>
    <w:rsid w:val="005E3BC1"/>
    <w:rsid w:val="00701FBE"/>
    <w:rsid w:val="00855CDB"/>
    <w:rsid w:val="009310FB"/>
    <w:rsid w:val="009F5AF0"/>
    <w:rsid w:val="00A25E23"/>
    <w:rsid w:val="00AF3FA1"/>
    <w:rsid w:val="00B53839"/>
    <w:rsid w:val="00C621DC"/>
    <w:rsid w:val="00C94F3C"/>
    <w:rsid w:val="00D34977"/>
    <w:rsid w:val="00E5274B"/>
    <w:rsid w:val="00FB5C73"/>
    <w:rsid w:val="00FB5D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82303-BA58-4049-AFC1-AA3770B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5E2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tonindustries.com/" TargetMode="External"/><Relationship Id="rId4" Type="http://schemas.openxmlformats.org/officeDocument/2006/relationships/hyperlink" Target="mailto:phil@PRNewsBur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Sasso</dc:creator>
  <cp:keywords/>
  <cp:lastModifiedBy>Jim Holland</cp:lastModifiedBy>
  <cp:revision>2</cp:revision>
  <dcterms:created xsi:type="dcterms:W3CDTF">2018-10-22T18:21:00Z</dcterms:created>
  <dcterms:modified xsi:type="dcterms:W3CDTF">2018-10-22T18:21:00Z</dcterms:modified>
</cp:coreProperties>
</file>