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Media Contact:  Phil Sasso</w:t>
      </w:r>
    </w:p>
    <w:p w:rsidR="00A25E23" w:rsidRDefault="00B128E7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hyperlink r:id="rId4">
        <w:r w:rsidR="00A25E23">
          <w:rPr>
            <w:color w:val="1155CC"/>
            <w:sz w:val="24"/>
            <w:szCs w:val="24"/>
            <w:u w:val="single"/>
          </w:rPr>
          <w:t>phil@PRNewsBureau.com</w:t>
        </w:r>
      </w:hyperlink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847.250.7445</w:t>
      </w:r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</w:p>
    <w:p w:rsidR="00A25E23" w:rsidRDefault="00A25E23" w:rsidP="00A25E23">
      <w:pPr>
        <w:spacing w:before="20" w:after="20" w:line="320" w:lineRule="auto"/>
        <w:contextualSpacing w:val="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FOR IMMEDIATE RELEASE</w:t>
      </w:r>
    </w:p>
    <w:p w:rsidR="00A25E23" w:rsidRPr="00A25E23" w:rsidRDefault="00A25E23" w:rsidP="00A25E23">
      <w:pPr>
        <w:spacing w:before="20" w:after="20" w:line="320" w:lineRule="auto"/>
        <w:contextualSpacing w:val="0"/>
        <w:rPr>
          <w:b/>
          <w:color w:val="444444"/>
          <w:sz w:val="24"/>
          <w:szCs w:val="24"/>
        </w:rPr>
      </w:pPr>
      <w:r w:rsidRPr="00A25E23">
        <w:rPr>
          <w:b/>
          <w:color w:val="444444"/>
          <w:sz w:val="24"/>
          <w:szCs w:val="24"/>
        </w:rPr>
        <w:t>AAPEX Booth # 3835</w:t>
      </w:r>
    </w:p>
    <w:p w:rsidR="00A25E23" w:rsidRPr="0018097A" w:rsidRDefault="00A25E23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20"/>
          <w:szCs w:val="20"/>
        </w:rPr>
      </w:pPr>
    </w:p>
    <w:p w:rsidR="00A25E23" w:rsidRPr="004D675F" w:rsidRDefault="00B46659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32"/>
          <w:szCs w:val="32"/>
        </w:rPr>
      </w:pPr>
      <w:r>
        <w:rPr>
          <w:b/>
          <w:i/>
          <w:color w:val="444444"/>
          <w:sz w:val="32"/>
          <w:szCs w:val="32"/>
        </w:rPr>
        <w:t xml:space="preserve">Milton’s New </w:t>
      </w:r>
      <w:r w:rsidR="00F4236C">
        <w:rPr>
          <w:b/>
          <w:i/>
          <w:color w:val="444444"/>
          <w:sz w:val="32"/>
          <w:szCs w:val="32"/>
        </w:rPr>
        <w:t xml:space="preserve">Service Gage Is Field </w:t>
      </w:r>
      <w:r>
        <w:rPr>
          <w:b/>
          <w:i/>
          <w:color w:val="444444"/>
          <w:sz w:val="32"/>
          <w:szCs w:val="32"/>
        </w:rPr>
        <w:t>Re-</w:t>
      </w:r>
      <w:r w:rsidR="005042C2">
        <w:rPr>
          <w:b/>
          <w:i/>
          <w:color w:val="444444"/>
          <w:sz w:val="32"/>
          <w:szCs w:val="32"/>
        </w:rPr>
        <w:t>Calibratable</w:t>
      </w:r>
    </w:p>
    <w:p w:rsidR="00A25E23" w:rsidRPr="004D675F" w:rsidRDefault="005042C2" w:rsidP="00A25E23">
      <w:pPr>
        <w:spacing w:before="20" w:after="20"/>
        <w:contextualSpacing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Exclusive “Quick Click</w:t>
      </w:r>
      <w:r w:rsidR="00B46659">
        <w:rPr>
          <w:b/>
          <w:i/>
          <w:sz w:val="28"/>
          <w:szCs w:val="28"/>
        </w:rPr>
        <w:t>™</w:t>
      </w:r>
      <w:r>
        <w:rPr>
          <w:b/>
          <w:i/>
          <w:sz w:val="28"/>
          <w:szCs w:val="28"/>
        </w:rPr>
        <w:t>” System Offer</w:t>
      </w:r>
      <w:r w:rsidR="00B46659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Dial-In Accuracy</w:t>
      </w:r>
    </w:p>
    <w:p w:rsidR="00A25E23" w:rsidRDefault="00A25E23" w:rsidP="00A25E23">
      <w:pPr>
        <w:spacing w:before="20" w:after="20"/>
        <w:contextualSpacing w:val="0"/>
        <w:rPr>
          <w:sz w:val="21"/>
          <w:szCs w:val="21"/>
        </w:rPr>
      </w:pPr>
    </w:p>
    <w:p w:rsidR="004D675F" w:rsidRDefault="00EF6012" w:rsidP="00A25E23">
      <w:pPr>
        <w:spacing w:before="20" w:after="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CHICAGO (</w:t>
      </w:r>
      <w:r w:rsidR="001602C5">
        <w:rPr>
          <w:b/>
          <w:sz w:val="24"/>
          <w:szCs w:val="24"/>
        </w:rPr>
        <w:t>October 30</w:t>
      </w:r>
      <w:r w:rsidR="00A25E23">
        <w:rPr>
          <w:b/>
          <w:sz w:val="24"/>
          <w:szCs w:val="24"/>
        </w:rPr>
        <w:t>, 2018)</w:t>
      </w:r>
      <w:r w:rsidR="00A25E23">
        <w:rPr>
          <w:sz w:val="24"/>
          <w:szCs w:val="24"/>
        </w:rPr>
        <w:t xml:space="preserve"> - Milton Industries </w:t>
      </w:r>
      <w:r>
        <w:rPr>
          <w:sz w:val="24"/>
          <w:szCs w:val="24"/>
        </w:rPr>
        <w:t xml:space="preserve">new </w:t>
      </w:r>
      <w:r w:rsidR="00B46659">
        <w:rPr>
          <w:sz w:val="24"/>
          <w:szCs w:val="24"/>
        </w:rPr>
        <w:t xml:space="preserve">900 Series </w:t>
      </w:r>
      <w:r>
        <w:rPr>
          <w:sz w:val="24"/>
          <w:szCs w:val="24"/>
        </w:rPr>
        <w:t>Field Re</w:t>
      </w:r>
      <w:r w:rsidR="00B46659">
        <w:rPr>
          <w:sz w:val="24"/>
          <w:szCs w:val="24"/>
        </w:rPr>
        <w:t xml:space="preserve">-Calibratable Service Gage </w:t>
      </w:r>
      <w:r>
        <w:rPr>
          <w:sz w:val="24"/>
          <w:szCs w:val="24"/>
        </w:rPr>
        <w:t>provides paten</w:t>
      </w:r>
      <w:r w:rsidR="003B0B2C">
        <w:rPr>
          <w:sz w:val="24"/>
          <w:szCs w:val="24"/>
        </w:rPr>
        <w:t>t-pending “Quick Click</w:t>
      </w:r>
      <w:r w:rsidR="00B46659">
        <w:rPr>
          <w:sz w:val="24"/>
          <w:szCs w:val="24"/>
        </w:rPr>
        <w:t xml:space="preserve">™” accuracy. </w:t>
      </w:r>
      <w:r>
        <w:rPr>
          <w:sz w:val="24"/>
          <w:szCs w:val="24"/>
        </w:rPr>
        <w:t>Each click of the calib</w:t>
      </w:r>
      <w:r w:rsidR="00EE71D5">
        <w:rPr>
          <w:sz w:val="24"/>
          <w:szCs w:val="24"/>
        </w:rPr>
        <w:t xml:space="preserve">ration tool adjusts the PSI </w:t>
      </w:r>
      <w:r>
        <w:rPr>
          <w:sz w:val="24"/>
          <w:szCs w:val="24"/>
        </w:rPr>
        <w:t xml:space="preserve">by </w:t>
      </w:r>
      <w:r w:rsidR="003B0B2C">
        <w:rPr>
          <w:sz w:val="24"/>
          <w:szCs w:val="24"/>
        </w:rPr>
        <w:t>+/-</w:t>
      </w:r>
      <w:r w:rsidR="00EE71D5">
        <w:rPr>
          <w:sz w:val="24"/>
          <w:szCs w:val="24"/>
        </w:rPr>
        <w:t xml:space="preserve">0.25. </w:t>
      </w:r>
    </w:p>
    <w:p w:rsidR="004D675F" w:rsidRDefault="004D675F" w:rsidP="00A25E23">
      <w:pPr>
        <w:spacing w:before="20" w:after="20"/>
        <w:contextualSpacing w:val="0"/>
        <w:rPr>
          <w:sz w:val="24"/>
          <w:szCs w:val="24"/>
        </w:rPr>
      </w:pPr>
    </w:p>
    <w:p w:rsidR="00AF3FA1" w:rsidRDefault="00E95E7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4236C">
        <w:rPr>
          <w:sz w:val="24"/>
          <w:szCs w:val="24"/>
        </w:rPr>
        <w:t>Field Re-Calibratable Gage has a range of 10-160</w:t>
      </w:r>
      <w:r w:rsidR="000127DA">
        <w:rPr>
          <w:sz w:val="24"/>
          <w:szCs w:val="24"/>
        </w:rPr>
        <w:t xml:space="preserve"> PSI</w:t>
      </w:r>
      <w:r w:rsidR="00F4236C">
        <w:rPr>
          <w:sz w:val="24"/>
          <w:szCs w:val="24"/>
        </w:rPr>
        <w:t>.</w:t>
      </w:r>
      <w:r w:rsidR="00E56747">
        <w:rPr>
          <w:sz w:val="24"/>
          <w:szCs w:val="24"/>
        </w:rPr>
        <w:t xml:space="preserve">  It features</w:t>
      </w:r>
      <w:r w:rsidR="00F4236C">
        <w:rPr>
          <w:sz w:val="24"/>
          <w:szCs w:val="24"/>
        </w:rPr>
        <w:t xml:space="preserve"> a corrosion-resistant chrome-plated bras</w:t>
      </w:r>
      <w:r w:rsidR="009F3A3A">
        <w:rPr>
          <w:sz w:val="24"/>
          <w:szCs w:val="24"/>
        </w:rPr>
        <w:t>s</w:t>
      </w:r>
      <w:r w:rsidR="00F4236C">
        <w:rPr>
          <w:sz w:val="24"/>
          <w:szCs w:val="24"/>
        </w:rPr>
        <w:t xml:space="preserve"> tubular body and a </w:t>
      </w:r>
      <w:r w:rsidR="009F3A3A">
        <w:rPr>
          <w:sz w:val="24"/>
          <w:szCs w:val="24"/>
        </w:rPr>
        <w:t xml:space="preserve">premium </w:t>
      </w:r>
      <w:r w:rsidR="00F4236C">
        <w:rPr>
          <w:sz w:val="24"/>
          <w:szCs w:val="24"/>
        </w:rPr>
        <w:t>black anodized aluminum indicator bar.</w:t>
      </w:r>
      <w:r w:rsidR="000127DA">
        <w:rPr>
          <w:sz w:val="24"/>
          <w:szCs w:val="24"/>
        </w:rPr>
        <w:t xml:space="preserve"> An extended-re</w:t>
      </w:r>
      <w:r w:rsidR="00E56747">
        <w:rPr>
          <w:sz w:val="24"/>
          <w:szCs w:val="24"/>
        </w:rPr>
        <w:t>ach chuck and off-set head make</w:t>
      </w:r>
      <w:r w:rsidR="000127DA">
        <w:rPr>
          <w:sz w:val="24"/>
          <w:szCs w:val="24"/>
        </w:rPr>
        <w:t xml:space="preserve"> it easier to measure tire pressure at almost a</w:t>
      </w:r>
      <w:r w:rsidR="009F3A3A">
        <w:rPr>
          <w:sz w:val="24"/>
          <w:szCs w:val="24"/>
        </w:rPr>
        <w:t>ny angle. A simple hanging hook allows for</w:t>
      </w:r>
      <w:r w:rsidR="000127DA">
        <w:rPr>
          <w:sz w:val="24"/>
          <w:szCs w:val="24"/>
        </w:rPr>
        <w:t xml:space="preserve"> </w:t>
      </w:r>
      <w:r w:rsidR="009F3A3A">
        <w:rPr>
          <w:sz w:val="24"/>
          <w:szCs w:val="24"/>
        </w:rPr>
        <w:t xml:space="preserve">easy access wall storage.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F3FA1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“</w:t>
      </w:r>
      <w:r w:rsidR="00E95E73">
        <w:rPr>
          <w:color w:val="333333"/>
          <w:sz w:val="24"/>
          <w:szCs w:val="24"/>
          <w:highlight w:val="white"/>
        </w:rPr>
        <w:t xml:space="preserve">The </w:t>
      </w:r>
      <w:r w:rsidR="00331D7B">
        <w:rPr>
          <w:color w:val="333333"/>
          <w:sz w:val="24"/>
          <w:szCs w:val="24"/>
          <w:highlight w:val="white"/>
        </w:rPr>
        <w:t>900</w:t>
      </w:r>
      <w:r w:rsidR="009F3A3A">
        <w:rPr>
          <w:color w:val="333333"/>
          <w:sz w:val="24"/>
          <w:szCs w:val="24"/>
          <w:highlight w:val="white"/>
        </w:rPr>
        <w:t xml:space="preserve"> Series Ga</w:t>
      </w:r>
      <w:r w:rsidR="00E95E73">
        <w:rPr>
          <w:color w:val="333333"/>
          <w:sz w:val="24"/>
          <w:szCs w:val="24"/>
          <w:highlight w:val="white"/>
        </w:rPr>
        <w:t xml:space="preserve">ge is designed for </w:t>
      </w:r>
      <w:r w:rsidR="009F3A3A">
        <w:rPr>
          <w:color w:val="333333"/>
          <w:sz w:val="24"/>
          <w:szCs w:val="24"/>
          <w:highlight w:val="white"/>
        </w:rPr>
        <w:t xml:space="preserve">precise </w:t>
      </w:r>
      <w:r w:rsidR="000127DA">
        <w:rPr>
          <w:color w:val="333333"/>
          <w:sz w:val="24"/>
          <w:szCs w:val="24"/>
          <w:highlight w:val="white"/>
        </w:rPr>
        <w:t>measurements and daily use</w:t>
      </w:r>
      <w:r w:rsidR="009310FB">
        <w:rPr>
          <w:color w:val="333333"/>
          <w:sz w:val="24"/>
          <w:szCs w:val="24"/>
          <w:highlight w:val="white"/>
        </w:rPr>
        <w:t>” says</w:t>
      </w:r>
      <w:r>
        <w:rPr>
          <w:color w:val="333333"/>
          <w:sz w:val="24"/>
          <w:szCs w:val="24"/>
          <w:highlight w:val="white"/>
        </w:rPr>
        <w:t xml:space="preserve"> Greg Carlson, President and CEO of Milto</w:t>
      </w:r>
      <w:r w:rsidR="00AF3FA1">
        <w:rPr>
          <w:color w:val="333333"/>
          <w:sz w:val="24"/>
          <w:szCs w:val="24"/>
          <w:highlight w:val="white"/>
        </w:rPr>
        <w:t>n Industries. “</w:t>
      </w:r>
      <w:r w:rsidR="009F3A3A">
        <w:rPr>
          <w:color w:val="333333"/>
          <w:sz w:val="24"/>
          <w:szCs w:val="24"/>
          <w:highlight w:val="white"/>
        </w:rPr>
        <w:t>We’re very proud that it</w:t>
      </w:r>
      <w:r w:rsidR="003B0B2C">
        <w:rPr>
          <w:color w:val="333333"/>
          <w:sz w:val="24"/>
          <w:szCs w:val="24"/>
          <w:highlight w:val="white"/>
        </w:rPr>
        <w:t xml:space="preserve"> is</w:t>
      </w:r>
      <w:r w:rsidR="000127DA">
        <w:rPr>
          <w:color w:val="333333"/>
          <w:sz w:val="24"/>
          <w:szCs w:val="24"/>
          <w:highlight w:val="white"/>
        </w:rPr>
        <w:t xml:space="preserve"> designed and </w:t>
      </w:r>
      <w:r w:rsidR="009F3A3A">
        <w:rPr>
          <w:color w:val="333333"/>
          <w:sz w:val="24"/>
          <w:szCs w:val="24"/>
          <w:highlight w:val="white"/>
        </w:rPr>
        <w:t xml:space="preserve">assembled </w:t>
      </w:r>
      <w:r w:rsidR="000127DA">
        <w:rPr>
          <w:color w:val="333333"/>
          <w:sz w:val="24"/>
          <w:szCs w:val="24"/>
          <w:highlight w:val="white"/>
        </w:rPr>
        <w:t>in the USA</w:t>
      </w:r>
      <w:r w:rsidR="003B0B2C">
        <w:rPr>
          <w:color w:val="333333"/>
          <w:sz w:val="24"/>
          <w:szCs w:val="24"/>
          <w:highlight w:val="white"/>
        </w:rPr>
        <w:t>, right here in our Chicago plant</w:t>
      </w:r>
      <w:r w:rsidR="00C94F3C">
        <w:rPr>
          <w:color w:val="333333"/>
          <w:sz w:val="24"/>
          <w:szCs w:val="24"/>
          <w:highlight w:val="white"/>
        </w:rPr>
        <w:t>.</w:t>
      </w:r>
      <w:r>
        <w:rPr>
          <w:color w:val="333333"/>
          <w:sz w:val="24"/>
          <w:szCs w:val="24"/>
          <w:highlight w:val="white"/>
        </w:rPr>
        <w:t xml:space="preserve">”  </w:t>
      </w:r>
      <w:r>
        <w:rPr>
          <w:sz w:val="24"/>
          <w:szCs w:val="24"/>
        </w:rPr>
        <w:t xml:space="preserve">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9310FB" w:rsidRDefault="00E56747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The 900 series is a</w:t>
      </w:r>
      <w:r w:rsidR="003B0B2C">
        <w:rPr>
          <w:sz w:val="24"/>
          <w:szCs w:val="24"/>
        </w:rPr>
        <w:t xml:space="preserve"> rugged</w:t>
      </w:r>
      <w:r>
        <w:rPr>
          <w:sz w:val="24"/>
          <w:szCs w:val="24"/>
        </w:rPr>
        <w:t>,</w:t>
      </w:r>
      <w:r w:rsidR="003B0B2C">
        <w:rPr>
          <w:sz w:val="24"/>
          <w:szCs w:val="24"/>
        </w:rPr>
        <w:t xml:space="preserve"> </w:t>
      </w:r>
      <w:r w:rsidR="009F3A3A">
        <w:rPr>
          <w:sz w:val="24"/>
          <w:szCs w:val="24"/>
        </w:rPr>
        <w:t xml:space="preserve">handy tool for a </w:t>
      </w:r>
      <w:r w:rsidR="000127DA">
        <w:rPr>
          <w:sz w:val="24"/>
          <w:szCs w:val="24"/>
        </w:rPr>
        <w:t>home garage or busy automotive repair or tire shop.</w:t>
      </w:r>
      <w:r w:rsidR="003B0B2C">
        <w:rPr>
          <w:sz w:val="24"/>
          <w:szCs w:val="24"/>
        </w:rPr>
        <w:t xml:space="preserve"> </w:t>
      </w:r>
      <w:bookmarkStart w:id="0" w:name="_GoBack"/>
      <w:bookmarkEnd w:id="0"/>
    </w:p>
    <w:p w:rsidR="00FB5C73" w:rsidRDefault="00FB5C7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Pr="0018097A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Milton Industries </w:t>
      </w:r>
      <w:r w:rsidR="000127DA">
        <w:rPr>
          <w:sz w:val="24"/>
          <w:szCs w:val="24"/>
        </w:rPr>
        <w:t xml:space="preserve">gages and </w:t>
      </w:r>
      <w:r>
        <w:rPr>
          <w:sz w:val="24"/>
          <w:szCs w:val="24"/>
        </w:rPr>
        <w:t>pneumatic accessories are available at most automotive/heavy-duty tool jobbers and parts dealers, farm &amp; agricultural retailers, hardware stores, industrial distributors and ecommerce sites.</w:t>
      </w: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:rsidR="00E56747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About Milton Industries</w:t>
      </w:r>
      <w:r w:rsidR="009F3A3A">
        <w:rPr>
          <w:b/>
          <w:sz w:val="24"/>
          <w:szCs w:val="24"/>
        </w:rPr>
        <w:t xml:space="preserve"> </w:t>
      </w:r>
    </w:p>
    <w:p w:rsidR="00E56747" w:rsidRDefault="00E56747" w:rsidP="00E56747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Based in Chicago, Illinois, Milton Industries was founded in 1943 as a family business focused on compressed air accessories. Today, Milton is celebrating its 75</w:t>
      </w:r>
      <w:r w:rsidRPr="008F60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and manufactures over 1500 pneumatic coupler, plug and accessory SKU’s and continues to be privately-held. The majority of Milton’s products are proudly Made in the USA with U.S. and Global Components.</w:t>
      </w:r>
    </w:p>
    <w:p w:rsidR="0018097A" w:rsidRDefault="0018097A" w:rsidP="00E56747">
      <w:pPr>
        <w:spacing w:before="20" w:after="2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(more)</w:t>
      </w:r>
    </w:p>
    <w:p w:rsidR="00E56747" w:rsidRDefault="00E56747" w:rsidP="0018097A">
      <w:pPr>
        <w:spacing w:before="20" w:after="20"/>
        <w:contextualSpacing w:val="0"/>
        <w:jc w:val="right"/>
        <w:rPr>
          <w:sz w:val="24"/>
          <w:szCs w:val="24"/>
        </w:rPr>
      </w:pPr>
    </w:p>
    <w:p w:rsidR="0018097A" w:rsidRPr="00A25E23" w:rsidRDefault="003A13C4" w:rsidP="0018097A">
      <w:pPr>
        <w:spacing w:before="20" w:after="2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Milton Re-calibratable Gage</w:t>
      </w:r>
      <w:r w:rsidR="0018097A">
        <w:rPr>
          <w:sz w:val="24"/>
          <w:szCs w:val="24"/>
        </w:rPr>
        <w:t xml:space="preserve"> </w:t>
      </w:r>
      <w:r w:rsidR="0018097A" w:rsidRPr="00A25E23">
        <w:rPr>
          <w:sz w:val="24"/>
          <w:szCs w:val="24"/>
        </w:rPr>
        <w:t>/ Add One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E56747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Milton Industries invented many industry-standard products, including:  M-Style® KWIK® Change Couplers and Plugs, Window Inflator Gages, Safety Blow Guns, and the original compressed air hose-based Driveway Signal chimes and bell</w:t>
      </w:r>
      <w:r w:rsidR="00A25E23">
        <w:rPr>
          <w:sz w:val="24"/>
          <w:szCs w:val="24"/>
        </w:rPr>
        <w:t xml:space="preserve">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6869A6" w:rsidRDefault="006869A6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more information visit: </w:t>
      </w:r>
      <w:hyperlink r:id="rId5">
        <w:r>
          <w:rPr>
            <w:color w:val="0358A8"/>
            <w:sz w:val="24"/>
            <w:szCs w:val="24"/>
            <w:u w:val="single"/>
          </w:rPr>
          <w:t>miltonindustries.com</w:t>
        </w:r>
      </w:hyperlink>
      <w:r>
        <w:rPr>
          <w:sz w:val="24"/>
          <w:szCs w:val="24"/>
        </w:rPr>
        <w:t>.</w:t>
      </w:r>
    </w:p>
    <w:p w:rsidR="00AF3FA1" w:rsidRDefault="00AF3FA1" w:rsidP="00A25E23">
      <w:pPr>
        <w:contextualSpacing w:val="0"/>
        <w:jc w:val="center"/>
      </w:pPr>
    </w:p>
    <w:p w:rsidR="00AF3FA1" w:rsidRDefault="00AF3FA1" w:rsidP="00AF3FA1">
      <w:pPr>
        <w:contextualSpacing w:val="0"/>
        <w:jc w:val="right"/>
      </w:pPr>
      <w:r>
        <w:t xml:space="preserve">Words:  About </w:t>
      </w:r>
      <w:r w:rsidR="00E56747">
        <w:t>270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  <w:rPr>
          <w:b/>
        </w:rPr>
      </w:pPr>
      <w:r>
        <w:rPr>
          <w:b/>
        </w:rPr>
        <w:t># # #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</w:pPr>
      <w:r>
        <w:rPr>
          <w:b/>
        </w:rPr>
        <w:t>EDITOR:</w:t>
      </w:r>
      <w:r>
        <w:t xml:space="preserve"> For more info, images or interviews, contact Phil Sasso (847/250-7445).</w:t>
      </w:r>
    </w:p>
    <w:p w:rsidR="00AF3FA1" w:rsidRDefault="00A25E23" w:rsidP="00A25E23">
      <w:pPr>
        <w:contextualSpacing w:val="0"/>
        <w:jc w:val="center"/>
      </w:pPr>
      <w:r>
        <w:t>Limited items are available for Product Reviews to qualifying print, broadcast a</w:t>
      </w:r>
      <w:r w:rsidR="0086602A">
        <w:t>nd online media. For details, e</w:t>
      </w:r>
      <w:r>
        <w:t>mail phil@prnewsbureau</w:t>
      </w:r>
    </w:p>
    <w:sectPr w:rsidR="00AF3FA1" w:rsidSect="0018097A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5E23"/>
    <w:rsid w:val="000127DA"/>
    <w:rsid w:val="001602C5"/>
    <w:rsid w:val="0018097A"/>
    <w:rsid w:val="001D5C62"/>
    <w:rsid w:val="00285D0B"/>
    <w:rsid w:val="00286E45"/>
    <w:rsid w:val="00331D7B"/>
    <w:rsid w:val="003A13C4"/>
    <w:rsid w:val="003B0B2C"/>
    <w:rsid w:val="0047746C"/>
    <w:rsid w:val="004D675F"/>
    <w:rsid w:val="005042C2"/>
    <w:rsid w:val="005E3BC1"/>
    <w:rsid w:val="006869A6"/>
    <w:rsid w:val="00701FBE"/>
    <w:rsid w:val="0086602A"/>
    <w:rsid w:val="00922DBE"/>
    <w:rsid w:val="009310FB"/>
    <w:rsid w:val="009F3A3A"/>
    <w:rsid w:val="00A25E23"/>
    <w:rsid w:val="00AF3FA1"/>
    <w:rsid w:val="00B128E7"/>
    <w:rsid w:val="00B46659"/>
    <w:rsid w:val="00BE58BA"/>
    <w:rsid w:val="00C913CB"/>
    <w:rsid w:val="00C94F3C"/>
    <w:rsid w:val="00E56747"/>
    <w:rsid w:val="00E95E73"/>
    <w:rsid w:val="00EE71D5"/>
    <w:rsid w:val="00EF6012"/>
    <w:rsid w:val="00F4236C"/>
    <w:rsid w:val="00F67D0F"/>
    <w:rsid w:val="00FB5C73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A25E2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86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hil@PRNewsBureau.com" TargetMode="External"/><Relationship Id="rId5" Type="http://schemas.openxmlformats.org/officeDocument/2006/relationships/hyperlink" Target="http://www.miltonindustrie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Sasso</dc:creator>
  <cp:keywords/>
  <cp:lastModifiedBy>user</cp:lastModifiedBy>
  <cp:revision>3</cp:revision>
  <cp:lastPrinted>2018-10-18T14:56:00Z</cp:lastPrinted>
  <dcterms:created xsi:type="dcterms:W3CDTF">2018-10-22T18:18:00Z</dcterms:created>
  <dcterms:modified xsi:type="dcterms:W3CDTF">2018-10-29T14:18:00Z</dcterms:modified>
</cp:coreProperties>
</file>